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BEA190" w14:textId="77777777" w:rsidR="00FA4551" w:rsidRPr="00FA4551" w:rsidRDefault="00FA4551" w:rsidP="00FA4551">
      <w:r w:rsidRPr="00FA4551">
        <w:rPr>
          <w:b/>
          <w:bCs/>
        </w:rPr>
        <w:t>PRESSEMITTEILUNG / INFOTEXT</w:t>
      </w:r>
      <w:r w:rsidRPr="00FA4551">
        <w:br/>
      </w:r>
      <w:r w:rsidRPr="00FA4551">
        <w:rPr>
          <w:b/>
          <w:bCs/>
        </w:rPr>
        <w:t>Vanlife Ferropolis – das Overlanding-Festival, das niemand mehr missen will</w:t>
      </w:r>
    </w:p>
    <w:p w14:paraId="6448D1D3" w14:textId="77777777" w:rsidR="00FA4551" w:rsidRPr="00FA4551" w:rsidRDefault="00FA4551" w:rsidP="00FA4551">
      <w:r w:rsidRPr="00FA4551">
        <w:pict w14:anchorId="0E25130E">
          <v:rect id="_x0000_i1037" style="width:0;height:1.5pt" o:hralign="center" o:hrstd="t" o:hr="t" fillcolor="#a0a0a0" stroked="f"/>
        </w:pict>
      </w:r>
    </w:p>
    <w:p w14:paraId="58A6748D" w14:textId="77777777" w:rsidR="00FA4551" w:rsidRPr="00FA4551" w:rsidRDefault="00FA4551" w:rsidP="00FA4551">
      <w:r w:rsidRPr="00FA4551">
        <w:t>Zwischen Tagebauriesen und klarem Seewasser, auf einer Halbinsel mitten in Sachsen-Anhalt, entsteht jedes Jahr für vier Tage eine Welt, die es so kein zweites Mal gibt. Das Vanlife Festival Ferropolis ist Deutschlands führendes Event für die Overlanding-, Vanlife- und Offroad-Community – und eines der ungewöhnlichsten Festivals des Landes überhaupt.</w:t>
      </w:r>
    </w:p>
    <w:p w14:paraId="04D22A74" w14:textId="77777777" w:rsidR="00FA4551" w:rsidRPr="00FA4551" w:rsidRDefault="00FA4551" w:rsidP="00FA4551">
      <w:r w:rsidRPr="00FA4551">
        <w:rPr>
          <w:b/>
          <w:bCs/>
        </w:rPr>
        <w:t>Eine Location, die alles verändert</w:t>
      </w:r>
    </w:p>
    <w:p w14:paraId="0DB366D5" w14:textId="77777777" w:rsidR="00FA4551" w:rsidRPr="00FA4551" w:rsidRDefault="00FA4551" w:rsidP="00FA4551">
      <w:r w:rsidRPr="00FA4551">
        <w:t>Ferropolis ist kein gewöhnliches Festivalgelände. Die ehemalige Tagebaustätte am Gremminer See, heute UNESCO-Kulturerbe, beherbergt fünf monumentale Abraumförderbrücken und Schaufelradbagger – Stahlkolossen von bis zu 30 Metern Höhe, die das Gelände wie eine Industriekathedrale umrahmen. Wer einmal seinen Van, Bus oder Geländewagen unter diesen Maschinen geparkt hat, versteht, warum das Vanlife Ferropolis süchtig macht.</w:t>
      </w:r>
    </w:p>
    <w:p w14:paraId="367C9FD1" w14:textId="77777777" w:rsidR="00FA4551" w:rsidRPr="00FA4551" w:rsidRDefault="00FA4551" w:rsidP="00FA4551">
      <w:r w:rsidRPr="00FA4551">
        <w:rPr>
          <w:b/>
          <w:bCs/>
        </w:rPr>
        <w:t>Mehr als ein Treffen – ein Erlebniswochenende</w:t>
      </w:r>
    </w:p>
    <w:p w14:paraId="660BF5BB" w14:textId="77777777" w:rsidR="00FA4551" w:rsidRPr="00FA4551" w:rsidRDefault="00FA4551" w:rsidP="00FA4551">
      <w:r w:rsidRPr="00FA4551">
        <w:t>Das Programm verbindet, was die Community bewegt: eine der größten Fachmessen für Ausbauer, Supplier und Outdoor-Spezialisten in Deutschland, Workshops und Vorträge zu Offroad-Technik, Reiseplanung und Fahrzeugausbau, Live-Acts und DJs bis in die Nacht – und tagsüber Stand-Up-Paddle, Beachsport und Yoga direkt am Seeufer. Für Familien gibt es ein eigenes Kinderprogramm. Übernachtet wird auf dem Gelände – jeder bringt sein Zuhause selbst mit.</w:t>
      </w:r>
    </w:p>
    <w:p w14:paraId="73DEFAD8" w14:textId="77777777" w:rsidR="00FA4551" w:rsidRPr="00FA4551" w:rsidRDefault="00FA4551" w:rsidP="00FA4551">
      <w:r w:rsidRPr="00FA4551">
        <w:rPr>
          <w:b/>
          <w:bCs/>
        </w:rPr>
        <w:t>Ausverkauft. Jedes Jahr.</w:t>
      </w:r>
    </w:p>
    <w:p w14:paraId="4C4A3099" w14:textId="5EEDE50D" w:rsidR="00FA4551" w:rsidRPr="00FA4551" w:rsidRDefault="00FA4551" w:rsidP="00FA4551">
      <w:r w:rsidRPr="00FA4551">
        <w:t xml:space="preserve">Was als regionales Treffen begann, hat sich in kurzer Zeit zur festen Größe im Veranstaltungskalender der Szene entwickelt. </w:t>
      </w:r>
      <w:r w:rsidR="00BF3FE4">
        <w:t xml:space="preserve">Seit 2022 sind </w:t>
      </w:r>
      <w:r w:rsidRPr="00FA4551">
        <w:t>sämtliche Tickets und Stellplätze Monate vor dem Event restlos vergriffen. Was das über die Nachfrage sagt, sagt es auch über die Qualität: Wer einmal dabei war, kommt wieder.</w:t>
      </w:r>
    </w:p>
    <w:p w14:paraId="5537286F" w14:textId="77777777" w:rsidR="00FA4551" w:rsidRPr="00FA4551" w:rsidRDefault="00FA4551" w:rsidP="00FA4551">
      <w:r w:rsidRPr="00FA4551">
        <w:rPr>
          <w:b/>
          <w:bCs/>
        </w:rPr>
        <w:t>2027: Neues Datum, neuer Platz, gleiche Energie</w:t>
      </w:r>
    </w:p>
    <w:p w14:paraId="401715C6" w14:textId="50343D05" w:rsidR="00FA4551" w:rsidRPr="00FA4551" w:rsidRDefault="00FA4551" w:rsidP="00FA4551">
      <w:r w:rsidRPr="00FA4551">
        <w:t xml:space="preserve">Für das Vanlife Ferropolis 2027 – </w:t>
      </w:r>
      <w:r w:rsidRPr="00FA4551">
        <w:rPr>
          <w:b/>
          <w:bCs/>
        </w:rPr>
        <w:t>03. bis 06. Juni</w:t>
      </w:r>
      <w:r w:rsidRPr="00FA4551">
        <w:t xml:space="preserve"> – gibt es Neuigkeiten: Das Festival zieht erstmals in den Juni um und reagiert mit einer neuen, budgetfreundlichen Camping-Fläche direkt vor dem Hauptgelände auf die wachsende Nachfrage. </w:t>
      </w:r>
      <w:r w:rsidR="00BF3FE4">
        <w:t>Die Stellplatz-</w:t>
      </w:r>
      <w:r w:rsidRPr="00FA4551">
        <w:t>Tickets sind</w:t>
      </w:r>
      <w:r w:rsidR="00BF3FE4">
        <w:t xml:space="preserve"> wie immer in allen Kategorien streng</w:t>
      </w:r>
      <w:r w:rsidRPr="00FA4551">
        <w:t xml:space="preserve"> limitiert.</w:t>
      </w:r>
    </w:p>
    <w:p w14:paraId="50AB128A" w14:textId="77777777" w:rsidR="00FA4551" w:rsidRPr="00FA4551" w:rsidRDefault="00FA4551" w:rsidP="00FA4551">
      <w:r w:rsidRPr="00FA4551">
        <w:pict w14:anchorId="3F58B463">
          <v:rect id="_x0000_i1038" style="width:0;height:1.5pt" o:hralign="center" o:hrstd="t" o:hr="t" fillcolor="#a0a0a0" stroked="f"/>
        </w:pict>
      </w:r>
    </w:p>
    <w:p w14:paraId="4DF30828" w14:textId="77777777" w:rsidR="00FA4551" w:rsidRPr="00FA4551" w:rsidRDefault="00FA4551" w:rsidP="00FA4551">
      <w:r w:rsidRPr="00FA4551">
        <w:rPr>
          <w:b/>
          <w:bCs/>
        </w:rPr>
        <w:t>Fakten auf einen Blick</w:t>
      </w:r>
    </w:p>
    <w:p w14:paraId="7F8CC011" w14:textId="77777777" w:rsidR="00FA4551" w:rsidRPr="00FA4551" w:rsidRDefault="00FA4551" w:rsidP="00FA4551">
      <w:r w:rsidRPr="00FA4551">
        <w:t>Datum: 03.–06. Juni 2027</w:t>
      </w:r>
      <w:r w:rsidRPr="00FA4551">
        <w:br/>
        <w:t>Location: Ferropolis, Gräfenhainichen (Sachsen-Anhalt)</w:t>
      </w:r>
      <w:r w:rsidRPr="00FA4551">
        <w:br/>
        <w:t>Web: vanlife-ferropolis.de</w:t>
      </w:r>
      <w:r w:rsidRPr="00FA4551">
        <w:br/>
        <w:t xml:space="preserve">Presse &amp; Akkreditierung: </w:t>
      </w:r>
      <w:hyperlink r:id="rId4" w:history="1">
        <w:r w:rsidRPr="00FA4551">
          <w:rPr>
            <w:rStyle w:val="Hyperlink"/>
          </w:rPr>
          <w:t>presse@vanlife-ferropolis.de</w:t>
        </w:r>
      </w:hyperlink>
    </w:p>
    <w:sectPr w:rsidR="00FA4551" w:rsidRPr="00FA455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551"/>
    <w:rsid w:val="001D0A7D"/>
    <w:rsid w:val="002F0377"/>
    <w:rsid w:val="00327D34"/>
    <w:rsid w:val="00674B1D"/>
    <w:rsid w:val="006D0CCB"/>
    <w:rsid w:val="0093643C"/>
    <w:rsid w:val="00BF3FE4"/>
    <w:rsid w:val="00D25054"/>
    <w:rsid w:val="00F50194"/>
    <w:rsid w:val="00FA455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457E8"/>
  <w15:chartTrackingRefBased/>
  <w15:docId w15:val="{1AA6E431-EF0A-4B87-9387-5B799BEC5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25054"/>
    <w:rPr>
      <w:sz w:val="24"/>
    </w:rPr>
  </w:style>
  <w:style w:type="paragraph" w:styleId="berschrift1">
    <w:name w:val="heading 1"/>
    <w:basedOn w:val="Standard"/>
    <w:next w:val="Standard"/>
    <w:link w:val="berschrift1Zchn"/>
    <w:uiPriority w:val="9"/>
    <w:qFormat/>
    <w:rsid w:val="00FA45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FA45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autoRedefine/>
    <w:uiPriority w:val="9"/>
    <w:unhideWhenUsed/>
    <w:qFormat/>
    <w:rsid w:val="002F0377"/>
    <w:pPr>
      <w:keepNext/>
      <w:keepLines/>
      <w:spacing w:before="40" w:after="0"/>
      <w:outlineLvl w:val="2"/>
    </w:pPr>
    <w:rPr>
      <w:rFonts w:asciiTheme="majorHAnsi" w:eastAsiaTheme="majorEastAsia" w:hAnsiTheme="majorHAnsi" w:cstheme="majorBidi"/>
      <w:b/>
      <w:color w:val="0A2F40" w:themeColor="accent1" w:themeShade="7F"/>
      <w:szCs w:val="24"/>
    </w:rPr>
  </w:style>
  <w:style w:type="paragraph" w:styleId="berschrift4">
    <w:name w:val="heading 4"/>
    <w:basedOn w:val="Standard"/>
    <w:next w:val="Standard"/>
    <w:link w:val="berschrift4Zchn"/>
    <w:uiPriority w:val="9"/>
    <w:semiHidden/>
    <w:unhideWhenUsed/>
    <w:qFormat/>
    <w:rsid w:val="00FA4551"/>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A4551"/>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A4551"/>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A4551"/>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A4551"/>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A4551"/>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uiPriority w:val="9"/>
    <w:rsid w:val="002F0377"/>
    <w:rPr>
      <w:rFonts w:asciiTheme="majorHAnsi" w:eastAsiaTheme="majorEastAsia" w:hAnsiTheme="majorHAnsi" w:cstheme="majorBidi"/>
      <w:b/>
      <w:color w:val="0A2F40" w:themeColor="accent1" w:themeShade="7F"/>
      <w:sz w:val="24"/>
      <w:szCs w:val="24"/>
    </w:rPr>
  </w:style>
  <w:style w:type="character" w:customStyle="1" w:styleId="berschrift1Zchn">
    <w:name w:val="Überschrift 1 Zchn"/>
    <w:basedOn w:val="Absatz-Standardschriftart"/>
    <w:link w:val="berschrift1"/>
    <w:uiPriority w:val="9"/>
    <w:rsid w:val="00FA455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FA4551"/>
    <w:rPr>
      <w:rFonts w:asciiTheme="majorHAnsi" w:eastAsiaTheme="majorEastAsia" w:hAnsiTheme="majorHAnsi" w:cstheme="majorBidi"/>
      <w:color w:val="0F4761" w:themeColor="accent1" w:themeShade="BF"/>
      <w:sz w:val="32"/>
      <w:szCs w:val="32"/>
    </w:rPr>
  </w:style>
  <w:style w:type="character" w:customStyle="1" w:styleId="berschrift4Zchn">
    <w:name w:val="Überschrift 4 Zchn"/>
    <w:basedOn w:val="Absatz-Standardschriftart"/>
    <w:link w:val="berschrift4"/>
    <w:uiPriority w:val="9"/>
    <w:semiHidden/>
    <w:rsid w:val="00FA4551"/>
    <w:rPr>
      <w:rFonts w:eastAsiaTheme="majorEastAsia" w:cstheme="majorBidi"/>
      <w:i/>
      <w:iCs/>
      <w:color w:val="0F4761" w:themeColor="accent1" w:themeShade="BF"/>
      <w:sz w:val="24"/>
    </w:rPr>
  </w:style>
  <w:style w:type="character" w:customStyle="1" w:styleId="berschrift5Zchn">
    <w:name w:val="Überschrift 5 Zchn"/>
    <w:basedOn w:val="Absatz-Standardschriftart"/>
    <w:link w:val="berschrift5"/>
    <w:uiPriority w:val="9"/>
    <w:semiHidden/>
    <w:rsid w:val="00FA4551"/>
    <w:rPr>
      <w:rFonts w:eastAsiaTheme="majorEastAsia" w:cstheme="majorBidi"/>
      <w:color w:val="0F4761" w:themeColor="accent1" w:themeShade="BF"/>
      <w:sz w:val="24"/>
    </w:rPr>
  </w:style>
  <w:style w:type="character" w:customStyle="1" w:styleId="berschrift6Zchn">
    <w:name w:val="Überschrift 6 Zchn"/>
    <w:basedOn w:val="Absatz-Standardschriftart"/>
    <w:link w:val="berschrift6"/>
    <w:uiPriority w:val="9"/>
    <w:semiHidden/>
    <w:rsid w:val="00FA4551"/>
    <w:rPr>
      <w:rFonts w:eastAsiaTheme="majorEastAsia" w:cstheme="majorBidi"/>
      <w:i/>
      <w:iCs/>
      <w:color w:val="595959" w:themeColor="text1" w:themeTint="A6"/>
      <w:sz w:val="24"/>
    </w:rPr>
  </w:style>
  <w:style w:type="character" w:customStyle="1" w:styleId="berschrift7Zchn">
    <w:name w:val="Überschrift 7 Zchn"/>
    <w:basedOn w:val="Absatz-Standardschriftart"/>
    <w:link w:val="berschrift7"/>
    <w:uiPriority w:val="9"/>
    <w:semiHidden/>
    <w:rsid w:val="00FA4551"/>
    <w:rPr>
      <w:rFonts w:eastAsiaTheme="majorEastAsia" w:cstheme="majorBidi"/>
      <w:color w:val="595959" w:themeColor="text1" w:themeTint="A6"/>
      <w:sz w:val="24"/>
    </w:rPr>
  </w:style>
  <w:style w:type="character" w:customStyle="1" w:styleId="berschrift8Zchn">
    <w:name w:val="Überschrift 8 Zchn"/>
    <w:basedOn w:val="Absatz-Standardschriftart"/>
    <w:link w:val="berschrift8"/>
    <w:uiPriority w:val="9"/>
    <w:semiHidden/>
    <w:rsid w:val="00FA4551"/>
    <w:rPr>
      <w:rFonts w:eastAsiaTheme="majorEastAsia" w:cstheme="majorBidi"/>
      <w:i/>
      <w:iCs/>
      <w:color w:val="272727" w:themeColor="text1" w:themeTint="D8"/>
      <w:sz w:val="24"/>
    </w:rPr>
  </w:style>
  <w:style w:type="character" w:customStyle="1" w:styleId="berschrift9Zchn">
    <w:name w:val="Überschrift 9 Zchn"/>
    <w:basedOn w:val="Absatz-Standardschriftart"/>
    <w:link w:val="berschrift9"/>
    <w:uiPriority w:val="9"/>
    <w:semiHidden/>
    <w:rsid w:val="00FA4551"/>
    <w:rPr>
      <w:rFonts w:eastAsiaTheme="majorEastAsia" w:cstheme="majorBidi"/>
      <w:color w:val="272727" w:themeColor="text1" w:themeTint="D8"/>
      <w:sz w:val="24"/>
    </w:rPr>
  </w:style>
  <w:style w:type="paragraph" w:styleId="Titel">
    <w:name w:val="Title"/>
    <w:basedOn w:val="Standard"/>
    <w:next w:val="Standard"/>
    <w:link w:val="TitelZchn"/>
    <w:uiPriority w:val="10"/>
    <w:qFormat/>
    <w:rsid w:val="00FA45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A455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A4551"/>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A455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A455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A4551"/>
    <w:rPr>
      <w:i/>
      <w:iCs/>
      <w:color w:val="404040" w:themeColor="text1" w:themeTint="BF"/>
      <w:sz w:val="24"/>
    </w:rPr>
  </w:style>
  <w:style w:type="paragraph" w:styleId="Listenabsatz">
    <w:name w:val="List Paragraph"/>
    <w:basedOn w:val="Standard"/>
    <w:uiPriority w:val="34"/>
    <w:qFormat/>
    <w:rsid w:val="00FA4551"/>
    <w:pPr>
      <w:ind w:left="720"/>
      <w:contextualSpacing/>
    </w:pPr>
  </w:style>
  <w:style w:type="character" w:styleId="IntensiveHervorhebung">
    <w:name w:val="Intense Emphasis"/>
    <w:basedOn w:val="Absatz-Standardschriftart"/>
    <w:uiPriority w:val="21"/>
    <w:qFormat/>
    <w:rsid w:val="00FA4551"/>
    <w:rPr>
      <w:i/>
      <w:iCs/>
      <w:color w:val="0F4761" w:themeColor="accent1" w:themeShade="BF"/>
    </w:rPr>
  </w:style>
  <w:style w:type="paragraph" w:styleId="IntensivesZitat">
    <w:name w:val="Intense Quote"/>
    <w:basedOn w:val="Standard"/>
    <w:next w:val="Standard"/>
    <w:link w:val="IntensivesZitatZchn"/>
    <w:uiPriority w:val="30"/>
    <w:qFormat/>
    <w:rsid w:val="00FA45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A4551"/>
    <w:rPr>
      <w:i/>
      <w:iCs/>
      <w:color w:val="0F4761" w:themeColor="accent1" w:themeShade="BF"/>
      <w:sz w:val="24"/>
    </w:rPr>
  </w:style>
  <w:style w:type="character" w:styleId="IntensiverVerweis">
    <w:name w:val="Intense Reference"/>
    <w:basedOn w:val="Absatz-Standardschriftart"/>
    <w:uiPriority w:val="32"/>
    <w:qFormat/>
    <w:rsid w:val="00FA4551"/>
    <w:rPr>
      <w:b/>
      <w:bCs/>
      <w:smallCaps/>
      <w:color w:val="0F4761" w:themeColor="accent1" w:themeShade="BF"/>
      <w:spacing w:val="5"/>
    </w:rPr>
  </w:style>
  <w:style w:type="character" w:styleId="Hyperlink">
    <w:name w:val="Hyperlink"/>
    <w:basedOn w:val="Absatz-Standardschriftart"/>
    <w:uiPriority w:val="99"/>
    <w:unhideWhenUsed/>
    <w:rsid w:val="00FA4551"/>
    <w:rPr>
      <w:color w:val="467886" w:themeColor="hyperlink"/>
      <w:u w:val="single"/>
    </w:rPr>
  </w:style>
  <w:style w:type="character" w:styleId="NichtaufgelsteErwhnung">
    <w:name w:val="Unresolved Mention"/>
    <w:basedOn w:val="Absatz-Standardschriftart"/>
    <w:uiPriority w:val="99"/>
    <w:semiHidden/>
    <w:unhideWhenUsed/>
    <w:rsid w:val="00FA45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879089">
      <w:bodyDiv w:val="1"/>
      <w:marLeft w:val="0"/>
      <w:marRight w:val="0"/>
      <w:marTop w:val="0"/>
      <w:marBottom w:val="0"/>
      <w:divBdr>
        <w:top w:val="none" w:sz="0" w:space="0" w:color="auto"/>
        <w:left w:val="none" w:sz="0" w:space="0" w:color="auto"/>
        <w:bottom w:val="none" w:sz="0" w:space="0" w:color="auto"/>
        <w:right w:val="none" w:sz="0" w:space="0" w:color="auto"/>
      </w:divBdr>
    </w:div>
    <w:div w:id="929004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presse@vanlife-ferropolis.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321</Words>
  <Characters>2027</Characters>
  <Application>Microsoft Office Word</Application>
  <DocSecurity>0</DocSecurity>
  <Lines>16</Lines>
  <Paragraphs>4</Paragraphs>
  <ScaleCrop>false</ScaleCrop>
  <Company/>
  <LinksUpToDate>false</LinksUpToDate>
  <CharactersWithSpaces>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Kahl</dc:creator>
  <cp:keywords/>
  <dc:description/>
  <cp:lastModifiedBy>Thomas Kahl</cp:lastModifiedBy>
  <cp:revision>2</cp:revision>
  <dcterms:created xsi:type="dcterms:W3CDTF">2026-09-17T11:03:00Z</dcterms:created>
  <dcterms:modified xsi:type="dcterms:W3CDTF">2026-09-17T11:04:00Z</dcterms:modified>
</cp:coreProperties>
</file>